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</w:p>
    <w:p w:rsidR="00706CB6" w:rsidRPr="009E171D" w:rsidRDefault="009E171D" w:rsidP="009E171D">
      <w:pPr>
        <w:spacing w:after="0" w:line="240" w:lineRule="auto"/>
        <w:jc w:val="right"/>
        <w:rPr>
          <w:i/>
          <w:vertAlign w:val="superscript"/>
        </w:rPr>
      </w:pPr>
      <w:r w:rsidRPr="009E171D">
        <w:rPr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9"/>
        <w:gridCol w:w="865"/>
        <w:gridCol w:w="5478"/>
      </w:tblGrid>
      <w:tr w:rsidR="00706CB6" w:rsidTr="003229B1"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B97628">
            <w:pPr>
              <w:jc w:val="center"/>
              <w:rPr>
                <w:sz w:val="32"/>
              </w:rPr>
            </w:pPr>
          </w:p>
          <w:p w:rsidR="00321B23" w:rsidRDefault="00321B23" w:rsidP="00321B23">
            <w:pPr>
              <w:jc w:val="center"/>
              <w:rPr>
                <w:sz w:val="32"/>
              </w:rPr>
            </w:pPr>
            <w:r w:rsidRPr="00321B23">
              <w:rPr>
                <w:sz w:val="32"/>
              </w:rPr>
              <w:t>IZVJEŠĆE O ODRŽANOJ NASTAVI</w:t>
            </w:r>
            <w:r>
              <w:rPr>
                <w:sz w:val="32"/>
              </w:rPr>
              <w:t xml:space="preserve"> </w:t>
            </w:r>
          </w:p>
          <w:p w:rsidR="00706CB6" w:rsidRPr="00321B23" w:rsidRDefault="00321B23" w:rsidP="00111D23">
            <w:pPr>
              <w:jc w:val="center"/>
              <w:rPr>
                <w:sz w:val="32"/>
              </w:rPr>
            </w:pPr>
            <w:r w:rsidRPr="00321B23">
              <w:rPr>
                <w:sz w:val="32"/>
              </w:rPr>
              <w:t xml:space="preserve">na </w:t>
            </w:r>
            <w:r w:rsidR="00111D23">
              <w:rPr>
                <w:sz w:val="32"/>
              </w:rPr>
              <w:t>sveučilišn</w:t>
            </w:r>
            <w:r w:rsidRPr="00321B23">
              <w:rPr>
                <w:sz w:val="32"/>
              </w:rPr>
              <w:t>om specijalističkom studiju</w:t>
            </w:r>
            <w:r>
              <w:rPr>
                <w:sz w:val="32"/>
              </w:rPr>
              <w:t>*</w:t>
            </w:r>
          </w:p>
        </w:tc>
      </w:tr>
      <w:tr w:rsidR="00B97628" w:rsidTr="003229B1">
        <w:tc>
          <w:tcPr>
            <w:tcW w:w="9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7628" w:rsidRPr="00706CB6" w:rsidRDefault="00B97628" w:rsidP="00B97628">
            <w:pPr>
              <w:jc w:val="center"/>
            </w:pPr>
          </w:p>
        </w:tc>
      </w:tr>
      <w:tr w:rsidR="00706CB6" w:rsidRPr="003229B1" w:rsidTr="003229B1">
        <w:tc>
          <w:tcPr>
            <w:tcW w:w="92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6CB6" w:rsidRPr="003229B1" w:rsidRDefault="00B048E1" w:rsidP="00321B23">
            <w:pPr>
              <w:jc w:val="center"/>
              <w:rPr>
                <w:b/>
              </w:rPr>
            </w:pPr>
            <w:r w:rsidRPr="003229B1">
              <w:rPr>
                <w:b/>
              </w:rPr>
              <w:t>Naziv</w:t>
            </w:r>
            <w:r w:rsidR="00706CB6" w:rsidRPr="003229B1">
              <w:rPr>
                <w:b/>
              </w:rPr>
              <w:t xml:space="preserve"> poslijediplomskog specijalističkog studija</w:t>
            </w:r>
            <w:r w:rsidRPr="003229B1">
              <w:rPr>
                <w:b/>
              </w:rPr>
              <w:t xml:space="preserve"> </w:t>
            </w:r>
            <w:r w:rsidR="00321B23">
              <w:rPr>
                <w:b/>
              </w:rPr>
              <w:t>za kojeg se podnosi izvješće</w:t>
            </w:r>
          </w:p>
        </w:tc>
      </w:tr>
      <w:tr w:rsidR="004175D2" w:rsidTr="003229B1"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:rsidR="004175D2" w:rsidRPr="00021A7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43DB" w:rsidTr="003229B1"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43DB" w:rsidRPr="003229B1" w:rsidRDefault="002F43DB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929C3" w:rsidRPr="003229B1" w:rsidTr="003229B1">
        <w:tc>
          <w:tcPr>
            <w:tcW w:w="928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929C3" w:rsidRPr="003229B1" w:rsidRDefault="003929C3" w:rsidP="00CD0F17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CD0F17">
              <w:rPr>
                <w:b/>
              </w:rPr>
              <w:t>voditelju predmeta</w:t>
            </w:r>
            <w:r w:rsidR="00321B23">
              <w:rPr>
                <w:b/>
              </w:rPr>
              <w:t xml:space="preserve"> koji podnosi izvješće</w:t>
            </w:r>
          </w:p>
        </w:tc>
      </w:tr>
      <w:tr w:rsidR="002F43DB" w:rsidTr="00797F35">
        <w:tc>
          <w:tcPr>
            <w:tcW w:w="2763" w:type="dxa"/>
            <w:shd w:val="clear" w:color="auto" w:fill="A6A6A6" w:themeFill="background1" w:themeFillShade="A6"/>
          </w:tcPr>
          <w:p w:rsidR="002F43DB" w:rsidRPr="002F43DB" w:rsidRDefault="002F43DB" w:rsidP="00706CB6">
            <w:r w:rsidRPr="002F43DB">
              <w:t>Ime i prezime</w:t>
            </w:r>
          </w:p>
        </w:tc>
        <w:tc>
          <w:tcPr>
            <w:tcW w:w="6525" w:type="dxa"/>
            <w:gridSpan w:val="2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Tr="00797F35">
        <w:tc>
          <w:tcPr>
            <w:tcW w:w="2763" w:type="dxa"/>
            <w:shd w:val="clear" w:color="auto" w:fill="A6A6A6" w:themeFill="background1" w:themeFillShade="A6"/>
          </w:tcPr>
          <w:p w:rsidR="002F43DB" w:rsidRDefault="00B048E1" w:rsidP="00706CB6">
            <w:r>
              <w:t xml:space="preserve">Znanstveno-nastavno zvanje </w:t>
            </w:r>
            <w:r w:rsidRPr="003929C3">
              <w:rPr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gridSpan w:val="2"/>
            <w:vAlign w:val="center"/>
          </w:tcPr>
          <w:p w:rsidR="002F43DB" w:rsidRPr="00021A79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Ustanova</w:t>
            </w:r>
          </w:p>
        </w:tc>
        <w:tc>
          <w:tcPr>
            <w:tcW w:w="6525" w:type="dxa"/>
            <w:gridSpan w:val="2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shd w:val="clear" w:color="auto" w:fill="A6A6A6" w:themeFill="background1" w:themeFillShade="A6"/>
          </w:tcPr>
          <w:p w:rsidR="00B048E1" w:rsidRDefault="00B048E1" w:rsidP="002F43DB">
            <w:r>
              <w:t>Poštanska adresa</w:t>
            </w:r>
          </w:p>
        </w:tc>
        <w:tc>
          <w:tcPr>
            <w:tcW w:w="6525" w:type="dxa"/>
            <w:gridSpan w:val="2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Adresa e-pošte</w:t>
            </w:r>
          </w:p>
        </w:tc>
        <w:tc>
          <w:tcPr>
            <w:tcW w:w="6525" w:type="dxa"/>
            <w:gridSpan w:val="2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Tr="00797F35">
        <w:tc>
          <w:tcPr>
            <w:tcW w:w="276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B048E1" w:rsidRDefault="00B048E1" w:rsidP="002F43DB">
            <w:r>
              <w:t>Broj mobitela</w:t>
            </w:r>
          </w:p>
        </w:tc>
        <w:tc>
          <w:tcPr>
            <w:tcW w:w="6525" w:type="dxa"/>
            <w:gridSpan w:val="2"/>
            <w:tcBorders>
              <w:bottom w:val="single" w:sz="4" w:space="0" w:color="auto"/>
            </w:tcBorders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929C3" w:rsidRPr="003229B1" w:rsidTr="003229B1"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929C3" w:rsidRPr="003229B1" w:rsidRDefault="003929C3" w:rsidP="003929C3">
            <w:pPr>
              <w:jc w:val="center"/>
              <w:rPr>
                <w:sz w:val="10"/>
                <w:szCs w:val="10"/>
              </w:rPr>
            </w:pPr>
          </w:p>
        </w:tc>
      </w:tr>
      <w:tr w:rsidR="003229B1" w:rsidRPr="003229B1" w:rsidTr="003229B1">
        <w:tc>
          <w:tcPr>
            <w:tcW w:w="928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229B1" w:rsidRPr="003229B1" w:rsidRDefault="003229B1" w:rsidP="00321B23">
            <w:pPr>
              <w:jc w:val="center"/>
              <w:rPr>
                <w:b/>
              </w:rPr>
            </w:pPr>
            <w:r w:rsidRPr="003229B1">
              <w:rPr>
                <w:b/>
              </w:rPr>
              <w:t xml:space="preserve">Podaci o </w:t>
            </w:r>
            <w:r w:rsidR="00321B23">
              <w:rPr>
                <w:b/>
              </w:rPr>
              <w:t>predmetu i nastavi</w:t>
            </w:r>
          </w:p>
        </w:tc>
      </w:tr>
      <w:tr w:rsidR="00B048E1" w:rsidTr="00CD0F17">
        <w:tc>
          <w:tcPr>
            <w:tcW w:w="3652" w:type="dxa"/>
            <w:gridSpan w:val="2"/>
            <w:shd w:val="clear" w:color="auto" w:fill="A6A6A6" w:themeFill="background1" w:themeFillShade="A6"/>
          </w:tcPr>
          <w:p w:rsidR="00B048E1" w:rsidRDefault="00321B23" w:rsidP="009270E6">
            <w:r>
              <w:t>Akademska godina</w:t>
            </w:r>
          </w:p>
        </w:tc>
        <w:tc>
          <w:tcPr>
            <w:tcW w:w="5636" w:type="dxa"/>
            <w:vAlign w:val="center"/>
          </w:tcPr>
          <w:p w:rsidR="00B048E1" w:rsidRPr="00021A79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1B23" w:rsidTr="00CD0F17">
        <w:tc>
          <w:tcPr>
            <w:tcW w:w="3652" w:type="dxa"/>
            <w:gridSpan w:val="2"/>
            <w:shd w:val="clear" w:color="auto" w:fill="A6A6A6" w:themeFill="background1" w:themeFillShade="A6"/>
          </w:tcPr>
          <w:p w:rsidR="00321B23" w:rsidRDefault="00321B23" w:rsidP="00321B23">
            <w:r>
              <w:t>Naziv predmeta</w:t>
            </w:r>
          </w:p>
        </w:tc>
        <w:tc>
          <w:tcPr>
            <w:tcW w:w="5636" w:type="dxa"/>
            <w:vAlign w:val="center"/>
          </w:tcPr>
          <w:p w:rsidR="00321B23" w:rsidRPr="00021A79" w:rsidRDefault="00321B23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1B23" w:rsidTr="00CD0F17">
        <w:tc>
          <w:tcPr>
            <w:tcW w:w="3652" w:type="dxa"/>
            <w:gridSpan w:val="2"/>
            <w:shd w:val="clear" w:color="auto" w:fill="A6A6A6" w:themeFill="background1" w:themeFillShade="A6"/>
          </w:tcPr>
          <w:p w:rsidR="00321B23" w:rsidRDefault="00CD0F17" w:rsidP="00321B23">
            <w:r>
              <w:t>Broj studenata koji su upisali predmet</w:t>
            </w:r>
          </w:p>
        </w:tc>
        <w:tc>
          <w:tcPr>
            <w:tcW w:w="5636" w:type="dxa"/>
            <w:vAlign w:val="center"/>
          </w:tcPr>
          <w:p w:rsidR="00321B23" w:rsidRPr="00021A79" w:rsidRDefault="00321B23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1B23" w:rsidTr="00CD0F17">
        <w:tc>
          <w:tcPr>
            <w:tcW w:w="3652" w:type="dxa"/>
            <w:gridSpan w:val="2"/>
            <w:shd w:val="clear" w:color="auto" w:fill="A6A6A6" w:themeFill="background1" w:themeFillShade="A6"/>
          </w:tcPr>
          <w:p w:rsidR="00321B23" w:rsidRDefault="00321B23" w:rsidP="00321B23">
            <w:r>
              <w:t>Ukupan broj sati održanih predavanja</w:t>
            </w:r>
          </w:p>
        </w:tc>
        <w:tc>
          <w:tcPr>
            <w:tcW w:w="5636" w:type="dxa"/>
            <w:vAlign w:val="center"/>
          </w:tcPr>
          <w:p w:rsidR="00321B23" w:rsidRPr="00021A79" w:rsidRDefault="00321B23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1B23" w:rsidTr="00CD0F17">
        <w:tc>
          <w:tcPr>
            <w:tcW w:w="3652" w:type="dxa"/>
            <w:gridSpan w:val="2"/>
            <w:shd w:val="clear" w:color="auto" w:fill="A6A6A6" w:themeFill="background1" w:themeFillShade="A6"/>
          </w:tcPr>
          <w:p w:rsidR="00321B23" w:rsidRDefault="00CD0F17" w:rsidP="00321B23">
            <w:r>
              <w:t>Ukupan broj sati održanih seminara</w:t>
            </w:r>
          </w:p>
        </w:tc>
        <w:tc>
          <w:tcPr>
            <w:tcW w:w="5636" w:type="dxa"/>
            <w:vAlign w:val="center"/>
          </w:tcPr>
          <w:p w:rsidR="00321B23" w:rsidRPr="00021A79" w:rsidRDefault="00321B23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1B23" w:rsidTr="00CD0F17">
        <w:tc>
          <w:tcPr>
            <w:tcW w:w="3652" w:type="dxa"/>
            <w:gridSpan w:val="2"/>
            <w:shd w:val="clear" w:color="auto" w:fill="A6A6A6" w:themeFill="background1" w:themeFillShade="A6"/>
          </w:tcPr>
          <w:p w:rsidR="00321B23" w:rsidRDefault="00CD0F17" w:rsidP="00321B23">
            <w:r>
              <w:t>Ukupan broj sati održanih vježbi</w:t>
            </w:r>
          </w:p>
        </w:tc>
        <w:tc>
          <w:tcPr>
            <w:tcW w:w="5636" w:type="dxa"/>
            <w:vAlign w:val="center"/>
          </w:tcPr>
          <w:p w:rsidR="00321B23" w:rsidRPr="00021A79" w:rsidRDefault="00321B23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1B23" w:rsidTr="00CD0F17"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21B23" w:rsidRDefault="00CD0F17" w:rsidP="00321B23">
            <w:r>
              <w:t>Ukupan broj održanih ispita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:rsidR="00321B23" w:rsidRPr="00021A79" w:rsidRDefault="00321B23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321B23" w:rsidTr="00CD0F17"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21B23" w:rsidRDefault="00CD0F17" w:rsidP="00321B23">
            <w:r>
              <w:t>Datumi održane nastave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:rsidR="00321B23" w:rsidRDefault="00321B23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CD0F17" w:rsidRDefault="00CD0F17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CD0F17" w:rsidRPr="00021A79" w:rsidRDefault="00CD0F17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D0F17" w:rsidRPr="00CD0F17" w:rsidTr="00CD0F17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D0F17" w:rsidRPr="00CD0F17" w:rsidRDefault="00CD0F17" w:rsidP="00321B23">
            <w:pPr>
              <w:rPr>
                <w:sz w:val="10"/>
                <w:szCs w:val="1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D0F17" w:rsidRPr="00CD0F17" w:rsidRDefault="00CD0F17" w:rsidP="00321B23">
            <w:pPr>
              <w:spacing w:before="40" w:after="4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0F17" w:rsidTr="00CD0F17">
        <w:tc>
          <w:tcPr>
            <w:tcW w:w="9288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CD0F17" w:rsidRPr="00021A79" w:rsidRDefault="00CD0F17" w:rsidP="00DA614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Napomene, prijedlozi i sugestije u vezi izvedbe nastave na </w:t>
            </w:r>
            <w:r w:rsidR="00DA6141">
              <w:rPr>
                <w:rFonts w:ascii="Arial" w:hAnsi="Arial" w:cs="Arial"/>
                <w:sz w:val="20"/>
              </w:rPr>
              <w:t>sveučilišnog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specijalističkom studiju</w:t>
            </w:r>
          </w:p>
        </w:tc>
      </w:tr>
      <w:tr w:rsidR="00CD0F17" w:rsidTr="00CD0F17"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0F17" w:rsidRDefault="00CD0F17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CD0F17" w:rsidRDefault="00CD0F17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:rsidR="00CD0F17" w:rsidRPr="00021A79" w:rsidRDefault="00CD0F17" w:rsidP="00321B2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CD0F17" w:rsidRDefault="00CD0F17"/>
    <w:p w:rsidR="00CD0F17" w:rsidRDefault="00CD0F17">
      <w:r>
        <w:br w:type="page"/>
      </w:r>
    </w:p>
    <w:p w:rsidR="00CD0F17" w:rsidRDefault="00CD0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2"/>
        <w:gridCol w:w="2031"/>
        <w:gridCol w:w="2024"/>
        <w:gridCol w:w="1238"/>
        <w:gridCol w:w="1125"/>
        <w:gridCol w:w="429"/>
        <w:gridCol w:w="429"/>
        <w:gridCol w:w="431"/>
        <w:gridCol w:w="673"/>
      </w:tblGrid>
      <w:tr w:rsidR="00A10765" w:rsidTr="00A10765">
        <w:trPr>
          <w:trHeight w:val="805"/>
        </w:trPr>
        <w:tc>
          <w:tcPr>
            <w:tcW w:w="681" w:type="dxa"/>
            <w:vAlign w:val="center"/>
          </w:tcPr>
          <w:p w:rsidR="00A10765" w:rsidRPr="00A10765" w:rsidRDefault="00A10765" w:rsidP="00A10765">
            <w:pPr>
              <w:jc w:val="center"/>
              <w:rPr>
                <w:sz w:val="20"/>
              </w:rPr>
            </w:pPr>
            <w:r w:rsidRPr="00A10765">
              <w:rPr>
                <w:sz w:val="20"/>
              </w:rPr>
              <w:t>Redni broj</w:t>
            </w:r>
          </w:p>
        </w:tc>
        <w:tc>
          <w:tcPr>
            <w:tcW w:w="2123" w:type="dxa"/>
            <w:vAlign w:val="center"/>
          </w:tcPr>
          <w:p w:rsidR="00A10765" w:rsidRPr="00A10765" w:rsidRDefault="00A10765" w:rsidP="00A10765">
            <w:pPr>
              <w:jc w:val="center"/>
              <w:rPr>
                <w:sz w:val="20"/>
              </w:rPr>
            </w:pPr>
            <w:r w:rsidRPr="00A10765">
              <w:rPr>
                <w:sz w:val="20"/>
              </w:rPr>
              <w:t>Ime i prezime</w:t>
            </w:r>
          </w:p>
        </w:tc>
        <w:tc>
          <w:tcPr>
            <w:tcW w:w="2124" w:type="dxa"/>
            <w:vAlign w:val="center"/>
          </w:tcPr>
          <w:p w:rsidR="00A10765" w:rsidRPr="00A10765" w:rsidRDefault="0078530C" w:rsidP="00A10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IBAN</w:t>
            </w:r>
            <w:r w:rsidR="00167D82">
              <w:rPr>
                <w:sz w:val="20"/>
              </w:rPr>
              <w:t xml:space="preserve"> žiro računa</w:t>
            </w:r>
          </w:p>
        </w:tc>
        <w:tc>
          <w:tcPr>
            <w:tcW w:w="1244" w:type="dxa"/>
            <w:vAlign w:val="center"/>
          </w:tcPr>
          <w:p w:rsidR="00A10765" w:rsidRPr="00A10765" w:rsidRDefault="00A10765" w:rsidP="00A10765">
            <w:pPr>
              <w:jc w:val="center"/>
              <w:rPr>
                <w:sz w:val="20"/>
              </w:rPr>
            </w:pPr>
            <w:r w:rsidRPr="00A10765">
              <w:rPr>
                <w:sz w:val="20"/>
              </w:rPr>
              <w:t>Prebivalište (grad)</w:t>
            </w:r>
          </w:p>
        </w:tc>
        <w:tc>
          <w:tcPr>
            <w:tcW w:w="1125" w:type="dxa"/>
            <w:vAlign w:val="center"/>
          </w:tcPr>
          <w:p w:rsidR="00A10765" w:rsidRPr="00A10765" w:rsidRDefault="00A10765" w:rsidP="00A10765">
            <w:pPr>
              <w:jc w:val="center"/>
              <w:rPr>
                <w:sz w:val="20"/>
              </w:rPr>
            </w:pPr>
            <w:r w:rsidRPr="00A10765">
              <w:rPr>
                <w:sz w:val="20"/>
              </w:rPr>
              <w:t>Mirovinsko osiguranje (2. stup)</w:t>
            </w:r>
          </w:p>
        </w:tc>
        <w:tc>
          <w:tcPr>
            <w:tcW w:w="438" w:type="dxa"/>
            <w:vAlign w:val="center"/>
          </w:tcPr>
          <w:p w:rsidR="00A10765" w:rsidRPr="00A10765" w:rsidRDefault="00A10765" w:rsidP="00A10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439" w:type="dxa"/>
            <w:vAlign w:val="center"/>
          </w:tcPr>
          <w:p w:rsidR="00A10765" w:rsidRPr="00A10765" w:rsidRDefault="00A10765" w:rsidP="00A10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</w:p>
        </w:tc>
        <w:tc>
          <w:tcPr>
            <w:tcW w:w="439" w:type="dxa"/>
            <w:vAlign w:val="center"/>
          </w:tcPr>
          <w:p w:rsidR="00A10765" w:rsidRPr="00A10765" w:rsidRDefault="00A10765" w:rsidP="00A10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675" w:type="dxa"/>
            <w:vAlign w:val="center"/>
          </w:tcPr>
          <w:p w:rsidR="00A10765" w:rsidRPr="00A10765" w:rsidRDefault="00A10765" w:rsidP="00A10765">
            <w:pPr>
              <w:jc w:val="center"/>
              <w:rPr>
                <w:sz w:val="20"/>
              </w:rPr>
            </w:pPr>
            <w:r w:rsidRPr="00A10765">
              <w:rPr>
                <w:sz w:val="20"/>
              </w:rPr>
              <w:t>Broj ispita</w:t>
            </w:r>
          </w:p>
        </w:tc>
      </w:tr>
      <w:tr w:rsidR="00A10765" w:rsidTr="00A10765">
        <w:tc>
          <w:tcPr>
            <w:tcW w:w="681" w:type="dxa"/>
            <w:vAlign w:val="center"/>
          </w:tcPr>
          <w:p w:rsidR="00CD0F17" w:rsidRDefault="00A10765" w:rsidP="00A10765">
            <w:pPr>
              <w:jc w:val="center"/>
            </w:pPr>
            <w:r>
              <w:t>1.</w:t>
            </w:r>
          </w:p>
        </w:tc>
        <w:tc>
          <w:tcPr>
            <w:tcW w:w="2123" w:type="dxa"/>
          </w:tcPr>
          <w:p w:rsidR="00CD0F17" w:rsidRDefault="00CD0F17" w:rsidP="00CD0F17"/>
        </w:tc>
        <w:tc>
          <w:tcPr>
            <w:tcW w:w="2124" w:type="dxa"/>
          </w:tcPr>
          <w:p w:rsidR="00CD0F17" w:rsidRDefault="00CD0F17" w:rsidP="00CD0F17"/>
        </w:tc>
        <w:tc>
          <w:tcPr>
            <w:tcW w:w="1244" w:type="dxa"/>
          </w:tcPr>
          <w:p w:rsidR="00CD0F17" w:rsidRDefault="00CD0F17" w:rsidP="00CD0F17"/>
        </w:tc>
        <w:tc>
          <w:tcPr>
            <w:tcW w:w="1125" w:type="dxa"/>
          </w:tcPr>
          <w:p w:rsidR="00CD0F17" w:rsidRDefault="00CD0F17" w:rsidP="00CD0F17"/>
        </w:tc>
        <w:tc>
          <w:tcPr>
            <w:tcW w:w="438" w:type="dxa"/>
          </w:tcPr>
          <w:p w:rsidR="00CD0F17" w:rsidRDefault="00CD0F17" w:rsidP="00CD0F17"/>
        </w:tc>
        <w:tc>
          <w:tcPr>
            <w:tcW w:w="439" w:type="dxa"/>
          </w:tcPr>
          <w:p w:rsidR="00CD0F17" w:rsidRDefault="00CD0F17" w:rsidP="00CD0F17"/>
        </w:tc>
        <w:tc>
          <w:tcPr>
            <w:tcW w:w="439" w:type="dxa"/>
          </w:tcPr>
          <w:p w:rsidR="00CD0F17" w:rsidRDefault="00CD0F17" w:rsidP="00CD0F17"/>
        </w:tc>
        <w:tc>
          <w:tcPr>
            <w:tcW w:w="675" w:type="dxa"/>
          </w:tcPr>
          <w:p w:rsidR="00CD0F17" w:rsidRDefault="00CD0F17" w:rsidP="00CD0F17"/>
        </w:tc>
      </w:tr>
      <w:tr w:rsidR="00A10765" w:rsidTr="00A10765">
        <w:tc>
          <w:tcPr>
            <w:tcW w:w="681" w:type="dxa"/>
            <w:vAlign w:val="center"/>
          </w:tcPr>
          <w:p w:rsidR="00CD0F17" w:rsidRDefault="00A10765" w:rsidP="00A10765">
            <w:pPr>
              <w:jc w:val="center"/>
            </w:pPr>
            <w:r>
              <w:t>2.</w:t>
            </w:r>
          </w:p>
        </w:tc>
        <w:tc>
          <w:tcPr>
            <w:tcW w:w="2123" w:type="dxa"/>
          </w:tcPr>
          <w:p w:rsidR="00CD0F17" w:rsidRDefault="00CD0F17" w:rsidP="00CD0F17"/>
        </w:tc>
        <w:tc>
          <w:tcPr>
            <w:tcW w:w="2124" w:type="dxa"/>
          </w:tcPr>
          <w:p w:rsidR="00CD0F17" w:rsidRDefault="00CD0F17" w:rsidP="00CD0F17"/>
        </w:tc>
        <w:tc>
          <w:tcPr>
            <w:tcW w:w="1244" w:type="dxa"/>
          </w:tcPr>
          <w:p w:rsidR="00CD0F17" w:rsidRDefault="00CD0F17" w:rsidP="00CD0F17"/>
        </w:tc>
        <w:tc>
          <w:tcPr>
            <w:tcW w:w="1125" w:type="dxa"/>
          </w:tcPr>
          <w:p w:rsidR="00CD0F17" w:rsidRDefault="00CD0F17" w:rsidP="00CD0F17"/>
        </w:tc>
        <w:tc>
          <w:tcPr>
            <w:tcW w:w="438" w:type="dxa"/>
          </w:tcPr>
          <w:p w:rsidR="00CD0F17" w:rsidRDefault="00CD0F17" w:rsidP="00CD0F17"/>
        </w:tc>
        <w:tc>
          <w:tcPr>
            <w:tcW w:w="439" w:type="dxa"/>
          </w:tcPr>
          <w:p w:rsidR="00CD0F17" w:rsidRDefault="00CD0F17" w:rsidP="00CD0F17"/>
        </w:tc>
        <w:tc>
          <w:tcPr>
            <w:tcW w:w="439" w:type="dxa"/>
          </w:tcPr>
          <w:p w:rsidR="00CD0F17" w:rsidRDefault="00CD0F17" w:rsidP="00CD0F17"/>
        </w:tc>
        <w:tc>
          <w:tcPr>
            <w:tcW w:w="675" w:type="dxa"/>
          </w:tcPr>
          <w:p w:rsidR="00CD0F17" w:rsidRDefault="00CD0F17" w:rsidP="00CD0F17"/>
        </w:tc>
      </w:tr>
      <w:tr w:rsidR="00A10765" w:rsidTr="00A10765">
        <w:tc>
          <w:tcPr>
            <w:tcW w:w="681" w:type="dxa"/>
            <w:vAlign w:val="center"/>
          </w:tcPr>
          <w:p w:rsidR="00CD0F17" w:rsidRDefault="00A10765" w:rsidP="00A10765">
            <w:pPr>
              <w:jc w:val="center"/>
            </w:pPr>
            <w:r>
              <w:t>3.</w:t>
            </w:r>
          </w:p>
        </w:tc>
        <w:tc>
          <w:tcPr>
            <w:tcW w:w="2123" w:type="dxa"/>
          </w:tcPr>
          <w:p w:rsidR="00CD0F17" w:rsidRDefault="00CD0F17" w:rsidP="00CD0F17"/>
        </w:tc>
        <w:tc>
          <w:tcPr>
            <w:tcW w:w="2124" w:type="dxa"/>
          </w:tcPr>
          <w:p w:rsidR="00CD0F17" w:rsidRDefault="00CD0F17" w:rsidP="00CD0F17"/>
        </w:tc>
        <w:tc>
          <w:tcPr>
            <w:tcW w:w="1244" w:type="dxa"/>
          </w:tcPr>
          <w:p w:rsidR="00CD0F17" w:rsidRDefault="00CD0F17" w:rsidP="00CD0F17"/>
        </w:tc>
        <w:tc>
          <w:tcPr>
            <w:tcW w:w="1125" w:type="dxa"/>
          </w:tcPr>
          <w:p w:rsidR="00CD0F17" w:rsidRDefault="00CD0F17" w:rsidP="00CD0F17"/>
        </w:tc>
        <w:tc>
          <w:tcPr>
            <w:tcW w:w="438" w:type="dxa"/>
          </w:tcPr>
          <w:p w:rsidR="00CD0F17" w:rsidRDefault="00CD0F17" w:rsidP="00CD0F17"/>
        </w:tc>
        <w:tc>
          <w:tcPr>
            <w:tcW w:w="439" w:type="dxa"/>
          </w:tcPr>
          <w:p w:rsidR="00CD0F17" w:rsidRDefault="00CD0F17" w:rsidP="00CD0F17"/>
        </w:tc>
        <w:tc>
          <w:tcPr>
            <w:tcW w:w="439" w:type="dxa"/>
          </w:tcPr>
          <w:p w:rsidR="00CD0F17" w:rsidRDefault="00CD0F17" w:rsidP="00CD0F17"/>
        </w:tc>
        <w:tc>
          <w:tcPr>
            <w:tcW w:w="675" w:type="dxa"/>
          </w:tcPr>
          <w:p w:rsidR="00CD0F17" w:rsidRDefault="00CD0F17" w:rsidP="00CD0F17"/>
        </w:tc>
      </w:tr>
      <w:tr w:rsidR="00A10765" w:rsidTr="00A10765">
        <w:tc>
          <w:tcPr>
            <w:tcW w:w="681" w:type="dxa"/>
            <w:vAlign w:val="center"/>
          </w:tcPr>
          <w:p w:rsidR="00CD0F17" w:rsidRDefault="00A10765" w:rsidP="00A10765">
            <w:pPr>
              <w:jc w:val="center"/>
            </w:pPr>
            <w:r>
              <w:t>4.</w:t>
            </w:r>
          </w:p>
        </w:tc>
        <w:tc>
          <w:tcPr>
            <w:tcW w:w="2123" w:type="dxa"/>
          </w:tcPr>
          <w:p w:rsidR="00CD0F17" w:rsidRDefault="00CD0F17" w:rsidP="00CD0F17"/>
        </w:tc>
        <w:tc>
          <w:tcPr>
            <w:tcW w:w="2124" w:type="dxa"/>
          </w:tcPr>
          <w:p w:rsidR="00CD0F17" w:rsidRDefault="00CD0F17" w:rsidP="00CD0F17"/>
        </w:tc>
        <w:tc>
          <w:tcPr>
            <w:tcW w:w="1244" w:type="dxa"/>
          </w:tcPr>
          <w:p w:rsidR="00CD0F17" w:rsidRDefault="00CD0F17" w:rsidP="00CD0F17"/>
        </w:tc>
        <w:tc>
          <w:tcPr>
            <w:tcW w:w="1125" w:type="dxa"/>
          </w:tcPr>
          <w:p w:rsidR="00CD0F17" w:rsidRDefault="00CD0F17" w:rsidP="00CD0F17"/>
        </w:tc>
        <w:tc>
          <w:tcPr>
            <w:tcW w:w="438" w:type="dxa"/>
          </w:tcPr>
          <w:p w:rsidR="00CD0F17" w:rsidRDefault="00CD0F17" w:rsidP="00CD0F17"/>
        </w:tc>
        <w:tc>
          <w:tcPr>
            <w:tcW w:w="439" w:type="dxa"/>
          </w:tcPr>
          <w:p w:rsidR="00CD0F17" w:rsidRDefault="00CD0F17" w:rsidP="00CD0F17"/>
        </w:tc>
        <w:tc>
          <w:tcPr>
            <w:tcW w:w="439" w:type="dxa"/>
          </w:tcPr>
          <w:p w:rsidR="00CD0F17" w:rsidRDefault="00CD0F17" w:rsidP="00CD0F17"/>
        </w:tc>
        <w:tc>
          <w:tcPr>
            <w:tcW w:w="675" w:type="dxa"/>
          </w:tcPr>
          <w:p w:rsidR="00CD0F17" w:rsidRDefault="00CD0F17" w:rsidP="00CD0F17"/>
        </w:tc>
      </w:tr>
      <w:tr w:rsidR="00A10765" w:rsidTr="00A10765">
        <w:tc>
          <w:tcPr>
            <w:tcW w:w="681" w:type="dxa"/>
            <w:vAlign w:val="center"/>
          </w:tcPr>
          <w:p w:rsidR="00A10765" w:rsidRDefault="00A10765" w:rsidP="00A10765">
            <w:pPr>
              <w:jc w:val="center"/>
            </w:pPr>
            <w:r>
              <w:t>5.</w:t>
            </w:r>
          </w:p>
        </w:tc>
        <w:tc>
          <w:tcPr>
            <w:tcW w:w="2123" w:type="dxa"/>
          </w:tcPr>
          <w:p w:rsidR="00A10765" w:rsidRDefault="00A10765" w:rsidP="00CD0F17"/>
        </w:tc>
        <w:tc>
          <w:tcPr>
            <w:tcW w:w="2124" w:type="dxa"/>
          </w:tcPr>
          <w:p w:rsidR="00A10765" w:rsidRDefault="00A10765" w:rsidP="00CD0F17"/>
        </w:tc>
        <w:tc>
          <w:tcPr>
            <w:tcW w:w="1244" w:type="dxa"/>
          </w:tcPr>
          <w:p w:rsidR="00A10765" w:rsidRDefault="00A10765" w:rsidP="00CD0F17"/>
        </w:tc>
        <w:tc>
          <w:tcPr>
            <w:tcW w:w="1125" w:type="dxa"/>
          </w:tcPr>
          <w:p w:rsidR="00A10765" w:rsidRDefault="00A10765" w:rsidP="00CD0F17"/>
        </w:tc>
        <w:tc>
          <w:tcPr>
            <w:tcW w:w="438" w:type="dxa"/>
          </w:tcPr>
          <w:p w:rsidR="00A10765" w:rsidRDefault="00A10765" w:rsidP="00CD0F17"/>
        </w:tc>
        <w:tc>
          <w:tcPr>
            <w:tcW w:w="439" w:type="dxa"/>
          </w:tcPr>
          <w:p w:rsidR="00A10765" w:rsidRDefault="00A10765" w:rsidP="00CD0F17"/>
        </w:tc>
        <w:tc>
          <w:tcPr>
            <w:tcW w:w="439" w:type="dxa"/>
          </w:tcPr>
          <w:p w:rsidR="00A10765" w:rsidRDefault="00A10765" w:rsidP="00CD0F17"/>
        </w:tc>
        <w:tc>
          <w:tcPr>
            <w:tcW w:w="675" w:type="dxa"/>
          </w:tcPr>
          <w:p w:rsidR="00A10765" w:rsidRDefault="00A10765" w:rsidP="00CD0F17"/>
        </w:tc>
      </w:tr>
    </w:tbl>
    <w:p w:rsidR="00A10765" w:rsidRPr="00C26BEE" w:rsidRDefault="00A10765">
      <w:pPr>
        <w:rPr>
          <w:sz w:val="18"/>
        </w:rPr>
      </w:pPr>
      <w:r w:rsidRPr="00C26BEE">
        <w:rPr>
          <w:sz w:val="18"/>
        </w:rPr>
        <w:t xml:space="preserve">P – broj sati održanih predavanja; S – broj sati održanih seminara; V – broj sati održanih vježbi </w:t>
      </w:r>
    </w:p>
    <w:p w:rsidR="00A10765" w:rsidRDefault="00A10765"/>
    <w:p w:rsidR="00A10765" w:rsidRDefault="00A10765" w:rsidP="00A10765">
      <w:pPr>
        <w:jc w:val="both"/>
      </w:pPr>
      <w:r w:rsidRPr="00A10765">
        <w:t>U tablicu se unose svi izvođači nastave</w:t>
      </w:r>
      <w:r>
        <w:t xml:space="preserve"> na predmetu za kojeg se podnosi izvješće</w:t>
      </w:r>
      <w:r w:rsidR="00C26BEE">
        <w:t xml:space="preserve"> (po potrebi dodati redove)</w:t>
      </w:r>
      <w:r w:rsidRPr="00A10765">
        <w:t xml:space="preserve">. Izvješće je osnovica za </w:t>
      </w:r>
      <w:r>
        <w:t xml:space="preserve">financijski obračun </w:t>
      </w:r>
      <w:r w:rsidRPr="00A10765">
        <w:t>u svezi izvedene nastave.</w:t>
      </w:r>
      <w:r>
        <w:t xml:space="preserve"> </w:t>
      </w:r>
      <w:r w:rsidRPr="00A10765">
        <w:t>Redovita i posebna nastava je temelj obračuna norma sati rada kao i broja obavljenih ispita</w:t>
      </w:r>
      <w:r>
        <w:t>.</w:t>
      </w:r>
    </w:p>
    <w:p w:rsidR="00A10765" w:rsidRDefault="00A10765" w:rsidP="00A10765">
      <w:pPr>
        <w:jc w:val="both"/>
      </w:pPr>
      <w:r>
        <w:t>Izvješće podnosi voditelj predmeta najkasnije mjesec dana po završetku održavanja cjelokupne nastave predviđene programom studija za pojedini predmet. Popunjen i potpisan obrazac se predaje u Poslovnicu za poslijediplomske studije Stomatološkog fakulteta Sveučilišta u Zagrebu u Petrinjskoj 34, Zagreb.</w:t>
      </w:r>
    </w:p>
    <w:p w:rsidR="00A10765" w:rsidRDefault="00A107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4"/>
        <w:gridCol w:w="3756"/>
        <w:gridCol w:w="2612"/>
      </w:tblGrid>
      <w:tr w:rsidR="00A12869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A10765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A12869" w:rsidRDefault="00A12869" w:rsidP="002F43DB"/>
        </w:tc>
      </w:tr>
      <w:tr w:rsidR="003229B1" w:rsidTr="00892C7F"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Pr="008422BF" w:rsidRDefault="003229B1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3229B1" w:rsidRDefault="003229B1" w:rsidP="002F43DB"/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29B1" w:rsidRDefault="003229B1" w:rsidP="002F43DB"/>
        </w:tc>
      </w:tr>
      <w:tr w:rsidR="00892C7F" w:rsidTr="00892C7F"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A10765">
            <w:pPr>
              <w:jc w:val="center"/>
            </w:pPr>
            <w:r>
              <w:t>Mjesto i datum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A10765">
            <w:pPr>
              <w:jc w:val="center"/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C7F" w:rsidRDefault="00892C7F" w:rsidP="00A10765">
            <w:pPr>
              <w:jc w:val="center"/>
            </w:pPr>
            <w:r>
              <w:t xml:space="preserve">Potpis </w:t>
            </w:r>
            <w:r w:rsidR="00A10765">
              <w:t>voditelja predmeta</w:t>
            </w:r>
          </w:p>
        </w:tc>
      </w:tr>
      <w:tr w:rsidR="00892C7F" w:rsidTr="00892C7F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892C7F" w:rsidRDefault="00892C7F" w:rsidP="002F43DB"/>
        </w:tc>
      </w:tr>
    </w:tbl>
    <w:p w:rsidR="00892C7F" w:rsidRDefault="00892C7F"/>
    <w:p w:rsidR="00A10765" w:rsidRDefault="00A10765"/>
    <w:p w:rsidR="00321B23" w:rsidRDefault="00321B23" w:rsidP="00321B23">
      <w:pPr>
        <w:spacing w:after="0" w:line="240" w:lineRule="auto"/>
        <w:jc w:val="both"/>
      </w:pPr>
      <w:r>
        <w:t xml:space="preserve"> </w:t>
      </w:r>
    </w:p>
    <w:p w:rsidR="0035031B" w:rsidRDefault="0035031B" w:rsidP="00706CB6">
      <w:pPr>
        <w:spacing w:after="0" w:line="240" w:lineRule="auto"/>
      </w:pPr>
    </w:p>
    <w:p w:rsidR="0035031B" w:rsidRDefault="0035031B" w:rsidP="00706CB6">
      <w:pPr>
        <w:spacing w:after="0" w:line="240" w:lineRule="auto"/>
      </w:pPr>
    </w:p>
    <w:sectPr w:rsidR="0035031B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CEA" w:rsidRDefault="00BC1CEA" w:rsidP="00FE1424">
      <w:pPr>
        <w:spacing w:after="0" w:line="240" w:lineRule="auto"/>
      </w:pPr>
      <w:r>
        <w:separator/>
      </w:r>
    </w:p>
  </w:endnote>
  <w:endnote w:type="continuationSeparator" w:id="0">
    <w:p w:rsidR="00BC1CEA" w:rsidRDefault="00BC1CEA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424" w:rsidRDefault="00872E2D" w:rsidP="00FE1424">
    <w:pPr>
      <w:spacing w:after="0" w:line="240" w:lineRule="auto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138430</wp:posOffset>
          </wp:positionV>
          <wp:extent cx="609600" cy="6191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FE1424" w:rsidTr="00FE1424">
      <w:tc>
        <w:tcPr>
          <w:tcW w:w="9062" w:type="dxa"/>
        </w:tcPr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>Odbor za poslijediplomske specijalističke studije</w:t>
          </w:r>
        </w:p>
        <w:p w:rsidR="00F6648F" w:rsidRPr="00872E2D" w:rsidRDefault="00F6648F" w:rsidP="00F6648F">
          <w:pPr>
            <w:pStyle w:val="Footer"/>
            <w:rPr>
              <w:sz w:val="16"/>
            </w:rPr>
          </w:pPr>
          <w:r w:rsidRPr="00872E2D">
            <w:rPr>
              <w:sz w:val="16"/>
            </w:rPr>
            <w:t xml:space="preserve">Stomatološki fakultet Sveučilišta u Zagrebu, </w:t>
          </w:r>
          <w:proofErr w:type="spellStart"/>
          <w:r w:rsidRPr="00872E2D">
            <w:rPr>
              <w:sz w:val="16"/>
            </w:rPr>
            <w:t>Gundulićeva</w:t>
          </w:r>
          <w:proofErr w:type="spellEnd"/>
          <w:r w:rsidRPr="00872E2D">
            <w:rPr>
              <w:sz w:val="16"/>
            </w:rPr>
            <w:t xml:space="preserve"> 5, HR-10000 Zagreb, Hrvatska</w:t>
          </w:r>
        </w:p>
        <w:p w:rsidR="00F6648F" w:rsidRPr="00872E2D" w:rsidRDefault="00A23FC9" w:rsidP="00F6648F">
          <w:pPr>
            <w:pStyle w:val="Footer"/>
            <w:rPr>
              <w:sz w:val="16"/>
            </w:rPr>
          </w:pPr>
          <w:r>
            <w:rPr>
              <w:noProof/>
              <w:sz w:val="1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4205605</wp:posOffset>
                    </wp:positionH>
                    <wp:positionV relativeFrom="paragraph">
                      <wp:posOffset>86360</wp:posOffset>
                    </wp:positionV>
                    <wp:extent cx="793750" cy="232410"/>
                    <wp:effectExtent l="0" t="635" r="1270" b="0"/>
                    <wp:wrapNone/>
                    <wp:docPr id="6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3750" cy="232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V</w:t>
                                </w:r>
                                <w:r w:rsidR="00A12869"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>.</w:t>
                                </w:r>
                                <w:r w:rsidRPr="00F100F8">
                                  <w:rPr>
                                    <w:color w:val="000000" w:themeColor="text1"/>
                                    <w:sz w:val="10"/>
                                  </w:rPr>
                                  <w:t xml:space="preserve"> 2017/5 ©SFZG~</w:t>
                                </w:r>
                              </w:p>
                              <w:p w:rsidR="004175D2" w:rsidRPr="00F100F8" w:rsidRDefault="004175D2">
                                <w:pPr>
                                  <w:rPr>
                                    <w:color w:val="000000" w:themeColor="text1"/>
                                    <w:sz w:val="1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style="position:absolute;margin-left:331.15pt;margin-top:6.8pt;width:62.5pt;height:1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z+hAIAABU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" stroked="f">
                    <v:textbox>
                      <w:txbxContent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>V</w:t>
                          </w:r>
                          <w:r w:rsidR="00A12869" w:rsidRPr="00F100F8">
                            <w:rPr>
                              <w:color w:val="000000" w:themeColor="text1"/>
                              <w:sz w:val="10"/>
                            </w:rPr>
                            <w:t>.</w:t>
                          </w:r>
                          <w:r w:rsidRPr="00F100F8">
                            <w:rPr>
                              <w:color w:val="000000" w:themeColor="text1"/>
                              <w:sz w:val="10"/>
                            </w:rPr>
                            <w:t xml:space="preserve"> 2017/5 ©SFZG~</w:t>
                          </w:r>
                        </w:p>
                        <w:p w:rsidR="004175D2" w:rsidRPr="00F100F8" w:rsidRDefault="004175D2">
                          <w:pPr>
                            <w:rPr>
                              <w:color w:val="000000" w:themeColor="text1"/>
                              <w:sz w:val="1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F6648F" w:rsidRPr="00872E2D">
            <w:rPr>
              <w:sz w:val="16"/>
            </w:rPr>
            <w:t xml:space="preserve">Tel: +38514807364, </w:t>
          </w:r>
          <w:r w:rsidR="00706CB6" w:rsidRPr="00872E2D">
            <w:rPr>
              <w:sz w:val="16"/>
            </w:rPr>
            <w:t xml:space="preserve">+38514802111, </w:t>
          </w:r>
          <w:r w:rsidR="00F6648F" w:rsidRPr="00872E2D">
            <w:rPr>
              <w:sz w:val="16"/>
            </w:rPr>
            <w:t xml:space="preserve">E-pošta: </w:t>
          </w:r>
          <w:r>
            <w:rPr>
              <w:sz w:val="16"/>
            </w:rPr>
            <w:t>pds</w:t>
          </w:r>
          <w:r w:rsidR="00F100F8" w:rsidRPr="00F100F8">
            <w:rPr>
              <w:sz w:val="16"/>
            </w:rPr>
            <w:t>@sfzg.hr</w:t>
          </w:r>
          <w:r w:rsidR="00F100F8">
            <w:rPr>
              <w:sz w:val="16"/>
            </w:rPr>
            <w:t xml:space="preserve"> </w:t>
          </w:r>
        </w:p>
        <w:p w:rsidR="00FE1424" w:rsidRDefault="00F6648F" w:rsidP="00F6648F">
          <w:pPr>
            <w:pStyle w:val="Footer"/>
          </w:pPr>
          <w:r w:rsidRPr="00872E2D">
            <w:rPr>
              <w:sz w:val="16"/>
            </w:rPr>
            <w:t>https://www.sfzg.unizg.hr/studiji/specijalisticki_studiji</w:t>
          </w:r>
        </w:p>
      </w:tc>
    </w:tr>
  </w:tbl>
  <w:p w:rsidR="00FE1424" w:rsidRDefault="00A23FC9" w:rsidP="00FE142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CqtiYB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9+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c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pOE9+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Xz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dFWlHOZ34KclIRqgzCgtcKklOoOowbaVIr15xVRFCN+IUCS0yCKbF9zRjSKQzDU7sp8d4WI&#10;DKBSbDDqpiem64WrWrFFCTd12RPyCGRcMKcwq/cuKmBiDWhFjtOmbdpet2u7XQ/N/fAX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MFGXz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CEA" w:rsidRDefault="00BC1CEA" w:rsidP="00FE1424">
      <w:pPr>
        <w:spacing w:after="0" w:line="240" w:lineRule="auto"/>
      </w:pPr>
      <w:r>
        <w:separator/>
      </w:r>
    </w:p>
  </w:footnote>
  <w:footnote w:type="continuationSeparator" w:id="0">
    <w:p w:rsidR="00BC1CEA" w:rsidRDefault="00BC1CEA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:rsidTr="00FE1424">
      <w:tc>
        <w:tcPr>
          <w:tcW w:w="1696" w:type="dxa"/>
        </w:tcPr>
        <w:p w:rsidR="00FE1424" w:rsidRDefault="00F6648F" w:rsidP="00872E2D">
          <w:pPr>
            <w:pStyle w:val="Header"/>
            <w:ind w:left="-142"/>
          </w:pPr>
          <w:r w:rsidRPr="009D69AD">
            <w:rPr>
              <w:noProof/>
              <w:lang w:val="en-US"/>
            </w:rPr>
            <w:drawing>
              <wp:inline distT="0" distB="0" distL="0" distR="0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1424" w:rsidRDefault="00FE1424">
          <w:pPr>
            <w:pStyle w:val="Header"/>
          </w:pPr>
        </w:p>
      </w:tc>
      <w:tc>
        <w:tcPr>
          <w:tcW w:w="4345" w:type="dxa"/>
        </w:tcPr>
        <w:p w:rsidR="00FE1424" w:rsidRDefault="00A23FC9">
          <w:pPr>
            <w:pStyle w:val="Head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  <w:t>Sveučilište u Zagrebu</w:t>
                                </w:r>
                              </w:p>
                              <w:p w:rsidR="00FE1424" w:rsidRPr="004175D2" w:rsidRDefault="00FE1424" w:rsidP="00F6648F">
                                <w:pPr>
                                  <w:adjustRightInd w:val="0"/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caps/>
                                    <w:szCs w:val="26"/>
                                  </w:rPr>
                                  <w:t>Stomatološki fakultet</w:t>
                                </w:r>
                              </w:p>
                              <w:p w:rsidR="00706CB6" w:rsidRPr="004175D2" w:rsidRDefault="00F6648F" w:rsidP="009E171D">
                                <w:pPr>
                                  <w:adjustRightInd w:val="0"/>
                                  <w:rPr>
                                    <w:rFonts w:ascii="Corbel" w:hAnsi="Corbel"/>
                                    <w:sz w:val="18"/>
                                  </w:rPr>
                                </w:pPr>
                                <w:r w:rsidRPr="004175D2">
                                  <w:rPr>
                                    <w:rFonts w:ascii="UnizgDisplay Normal" w:hAnsi="UnizgDisplay Normal"/>
                                    <w:sz w:val="18"/>
                                    <w:szCs w:val="26"/>
                                  </w:rPr>
                                  <w:t>Odbor za poslijediplomske specijalističke studije</w:t>
                                </w:r>
                              </w:p>
                              <w:p w:rsidR="00706CB6" w:rsidRPr="004175D2" w:rsidRDefault="00706CB6" w:rsidP="009E171D">
                                <w:pPr>
                                  <w:jc w:val="right"/>
                                  <w:rPr>
                                    <w:rFonts w:ascii="UnizgDisplay Normal" w:hAnsi="UnizgDisplay Normal"/>
                                    <w:szCs w:val="26"/>
                                  </w:rPr>
                                </w:pPr>
                                <w:r w:rsidRPr="004175D2">
                                  <w:rPr>
                                    <w:rFonts w:ascii="Corbel" w:hAnsi="Corbel"/>
                                    <w:sz w:val="18"/>
                                  </w:rPr>
                                  <w:t xml:space="preserve">OBRAZAC: </w:t>
                                </w:r>
                                <w:r w:rsidR="00321B23" w:rsidRPr="00321B23">
                                  <w:rPr>
                                    <w:rFonts w:ascii="Corbel" w:hAnsi="Corbel"/>
                                    <w:sz w:val="18"/>
                                  </w:rPr>
                                  <w:t>PDSS-ION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" filled="f" fillcolor="white [3212]" stroked="f" strokeweight="1pt">
                    <v:textbox inset="0,0,0,0">
                      <w:txbxContent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Cs w:val="26"/>
                            </w:rPr>
                            <w:t>Sveučilište u Zagrebu</w:t>
                          </w:r>
                        </w:p>
                        <w:p w:rsidR="00FE1424" w:rsidRPr="004175D2" w:rsidRDefault="00FE1424" w:rsidP="00F6648F">
                          <w:pPr>
                            <w:adjustRightInd w:val="0"/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caps/>
                              <w:szCs w:val="26"/>
                            </w:rPr>
                            <w:t>Stomatološki fakultet</w:t>
                          </w:r>
                        </w:p>
                        <w:p w:rsidR="00706CB6" w:rsidRPr="004175D2" w:rsidRDefault="00F6648F" w:rsidP="009E171D">
                          <w:pPr>
                            <w:adjustRightInd w:val="0"/>
                            <w:rPr>
                              <w:rFonts w:ascii="Corbel" w:hAnsi="Corbel"/>
                              <w:sz w:val="18"/>
                            </w:rPr>
                          </w:pPr>
                          <w:r w:rsidRPr="004175D2">
                            <w:rPr>
                              <w:rFonts w:ascii="UnizgDisplay Normal" w:hAnsi="UnizgDisplay Normal"/>
                              <w:sz w:val="18"/>
                              <w:szCs w:val="26"/>
                            </w:rPr>
                            <w:t>Odbor za poslijediplomske specijalističke studije</w:t>
                          </w:r>
                        </w:p>
                        <w:p w:rsidR="00706CB6" w:rsidRPr="004175D2" w:rsidRDefault="00706CB6" w:rsidP="009E171D">
                          <w:pPr>
                            <w:jc w:val="right"/>
                            <w:rPr>
                              <w:rFonts w:ascii="UnizgDisplay Normal" w:hAnsi="UnizgDisplay Normal"/>
                              <w:szCs w:val="26"/>
                            </w:rPr>
                          </w:pPr>
                          <w:r w:rsidRPr="004175D2">
                            <w:rPr>
                              <w:rFonts w:ascii="Corbel" w:hAnsi="Corbel"/>
                              <w:sz w:val="18"/>
                            </w:rPr>
                            <w:t xml:space="preserve">OBRAZAC: </w:t>
                          </w:r>
                          <w:r w:rsidR="00321B23" w:rsidRPr="00321B23">
                            <w:rPr>
                              <w:rFonts w:ascii="Corbel" w:hAnsi="Corbel"/>
                              <w:sz w:val="18"/>
                            </w:rPr>
                            <w:t>PDSS-ION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E1424" w:rsidRDefault="00FE1424">
          <w:pPr>
            <w:pStyle w:val="Header"/>
          </w:pPr>
        </w:p>
      </w:tc>
      <w:tc>
        <w:tcPr>
          <w:tcW w:w="3021" w:type="dxa"/>
        </w:tcPr>
        <w:p w:rsidR="004175D2" w:rsidRDefault="00FE1424">
          <w:pPr>
            <w:pStyle w:val="Head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1007470</wp:posOffset>
                </wp:positionH>
                <wp:positionV relativeFrom="paragraph">
                  <wp:posOffset>9932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E1424" w:rsidRPr="004175D2" w:rsidRDefault="00FE1424" w:rsidP="004175D2">
          <w:pPr>
            <w:jc w:val="center"/>
          </w:pPr>
        </w:p>
      </w:tc>
    </w:tr>
  </w:tbl>
  <w:p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2EE4"/>
    <w:multiLevelType w:val="hybridMultilevel"/>
    <w:tmpl w:val="65421B20"/>
    <w:lvl w:ilvl="0" w:tplc="8054A8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24"/>
    <w:rsid w:val="00021A79"/>
    <w:rsid w:val="00037A75"/>
    <w:rsid w:val="00054FDB"/>
    <w:rsid w:val="000555D7"/>
    <w:rsid w:val="0006132E"/>
    <w:rsid w:val="000731F7"/>
    <w:rsid w:val="000A41F9"/>
    <w:rsid w:val="000A7C9F"/>
    <w:rsid w:val="000C0B0E"/>
    <w:rsid w:val="000D2FD0"/>
    <w:rsid w:val="000E10CD"/>
    <w:rsid w:val="000F3779"/>
    <w:rsid w:val="001062CA"/>
    <w:rsid w:val="00111D23"/>
    <w:rsid w:val="0013674F"/>
    <w:rsid w:val="0014025C"/>
    <w:rsid w:val="00167D82"/>
    <w:rsid w:val="00191E14"/>
    <w:rsid w:val="001C0FD6"/>
    <w:rsid w:val="001C2F76"/>
    <w:rsid w:val="001D21A5"/>
    <w:rsid w:val="001F70F4"/>
    <w:rsid w:val="00205DB2"/>
    <w:rsid w:val="00227FA3"/>
    <w:rsid w:val="00245F77"/>
    <w:rsid w:val="00246580"/>
    <w:rsid w:val="0025356F"/>
    <w:rsid w:val="00266018"/>
    <w:rsid w:val="002A5DCB"/>
    <w:rsid w:val="002A7C9B"/>
    <w:rsid w:val="002B530F"/>
    <w:rsid w:val="002D12C4"/>
    <w:rsid w:val="002F43DB"/>
    <w:rsid w:val="00321B23"/>
    <w:rsid w:val="003229B1"/>
    <w:rsid w:val="0032515B"/>
    <w:rsid w:val="0035031B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1ABB"/>
    <w:rsid w:val="003F42D2"/>
    <w:rsid w:val="003F45A3"/>
    <w:rsid w:val="004175D2"/>
    <w:rsid w:val="004309B3"/>
    <w:rsid w:val="0043670D"/>
    <w:rsid w:val="0044684A"/>
    <w:rsid w:val="00473536"/>
    <w:rsid w:val="004D1A91"/>
    <w:rsid w:val="004E0FA9"/>
    <w:rsid w:val="004E4DE0"/>
    <w:rsid w:val="004E670F"/>
    <w:rsid w:val="004F550B"/>
    <w:rsid w:val="005409E1"/>
    <w:rsid w:val="005465C4"/>
    <w:rsid w:val="00597A84"/>
    <w:rsid w:val="005C4C3D"/>
    <w:rsid w:val="005F2DC5"/>
    <w:rsid w:val="00616A3E"/>
    <w:rsid w:val="00630329"/>
    <w:rsid w:val="0064209B"/>
    <w:rsid w:val="00656B60"/>
    <w:rsid w:val="00666634"/>
    <w:rsid w:val="00667FBA"/>
    <w:rsid w:val="00677C6D"/>
    <w:rsid w:val="006B6190"/>
    <w:rsid w:val="006C1892"/>
    <w:rsid w:val="006C224F"/>
    <w:rsid w:val="006D3D8F"/>
    <w:rsid w:val="006E1D20"/>
    <w:rsid w:val="00701CA0"/>
    <w:rsid w:val="00706CB6"/>
    <w:rsid w:val="00706FD7"/>
    <w:rsid w:val="00721E5A"/>
    <w:rsid w:val="007579EE"/>
    <w:rsid w:val="007818B3"/>
    <w:rsid w:val="00784182"/>
    <w:rsid w:val="0078530C"/>
    <w:rsid w:val="00795E06"/>
    <w:rsid w:val="00797F35"/>
    <w:rsid w:val="007F3129"/>
    <w:rsid w:val="008172CE"/>
    <w:rsid w:val="008422BF"/>
    <w:rsid w:val="00851342"/>
    <w:rsid w:val="0086260A"/>
    <w:rsid w:val="00866D0A"/>
    <w:rsid w:val="00872E2D"/>
    <w:rsid w:val="008734AC"/>
    <w:rsid w:val="00873B88"/>
    <w:rsid w:val="0088383D"/>
    <w:rsid w:val="00892C7F"/>
    <w:rsid w:val="008C3A93"/>
    <w:rsid w:val="008E18A6"/>
    <w:rsid w:val="008E3198"/>
    <w:rsid w:val="008F3208"/>
    <w:rsid w:val="008F35A7"/>
    <w:rsid w:val="00923C9C"/>
    <w:rsid w:val="00926F6F"/>
    <w:rsid w:val="00942F69"/>
    <w:rsid w:val="00943BE2"/>
    <w:rsid w:val="00955ED4"/>
    <w:rsid w:val="00957CF9"/>
    <w:rsid w:val="00975956"/>
    <w:rsid w:val="009B1DD2"/>
    <w:rsid w:val="009E171D"/>
    <w:rsid w:val="009F5B4E"/>
    <w:rsid w:val="009F645B"/>
    <w:rsid w:val="00A10765"/>
    <w:rsid w:val="00A12869"/>
    <w:rsid w:val="00A23FC9"/>
    <w:rsid w:val="00A36BE7"/>
    <w:rsid w:val="00A46E12"/>
    <w:rsid w:val="00A65B65"/>
    <w:rsid w:val="00A72CDF"/>
    <w:rsid w:val="00A94C93"/>
    <w:rsid w:val="00AB6E44"/>
    <w:rsid w:val="00AC2DA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C1CEA"/>
    <w:rsid w:val="00BD6A31"/>
    <w:rsid w:val="00C26BEE"/>
    <w:rsid w:val="00C4700A"/>
    <w:rsid w:val="00C5189A"/>
    <w:rsid w:val="00C776C2"/>
    <w:rsid w:val="00C8181A"/>
    <w:rsid w:val="00CC2152"/>
    <w:rsid w:val="00CC30FC"/>
    <w:rsid w:val="00CD0F17"/>
    <w:rsid w:val="00CE11D4"/>
    <w:rsid w:val="00CE443E"/>
    <w:rsid w:val="00CE5F7A"/>
    <w:rsid w:val="00D15B73"/>
    <w:rsid w:val="00D53C92"/>
    <w:rsid w:val="00D609F1"/>
    <w:rsid w:val="00D86A58"/>
    <w:rsid w:val="00D9461C"/>
    <w:rsid w:val="00DA6141"/>
    <w:rsid w:val="00DB11F2"/>
    <w:rsid w:val="00DE1CED"/>
    <w:rsid w:val="00E16410"/>
    <w:rsid w:val="00EE3E89"/>
    <w:rsid w:val="00EF4D8D"/>
    <w:rsid w:val="00F100F8"/>
    <w:rsid w:val="00F24DC5"/>
    <w:rsid w:val="00F253FF"/>
    <w:rsid w:val="00F6648F"/>
    <w:rsid w:val="00F77A48"/>
    <w:rsid w:val="00F93037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4500E"/>
  <w15:docId w15:val="{6284F4FF-6A6B-4AEF-90C4-B327F00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8EB13-3D60-4D04-AF22-4ABAAD6C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Mr.sc. Vodanović Marin</dc:creator>
  <cp:keywords/>
  <dc:description/>
  <cp:lastModifiedBy>Marina Martinic Lovrec</cp:lastModifiedBy>
  <cp:revision>3</cp:revision>
  <cp:lastPrinted>2015-07-16T10:30:00Z</cp:lastPrinted>
  <dcterms:created xsi:type="dcterms:W3CDTF">2023-04-20T11:50:00Z</dcterms:created>
  <dcterms:modified xsi:type="dcterms:W3CDTF">2023-04-20T11:51:00Z</dcterms:modified>
</cp:coreProperties>
</file>